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25E" w:rsidRDefault="00C6425E" w:rsidP="00C6425E">
      <w:pPr>
        <w:pStyle w:val="Default"/>
      </w:pPr>
    </w:p>
    <w:p w:rsidR="00C6425E" w:rsidRPr="00963895" w:rsidRDefault="00C6425E" w:rsidP="00C6425E">
      <w:pPr>
        <w:pStyle w:val="Default"/>
        <w:rPr>
          <w:color w:val="4F81BD" w:themeColor="accent1"/>
          <w:sz w:val="28"/>
          <w:szCs w:val="28"/>
        </w:rPr>
      </w:pPr>
      <w:r>
        <w:t xml:space="preserve"> </w:t>
      </w:r>
      <w:r w:rsidRPr="00963895">
        <w:rPr>
          <w:b/>
          <w:bCs/>
          <w:color w:val="4F81BD" w:themeColor="accent1"/>
          <w:sz w:val="28"/>
          <w:szCs w:val="28"/>
        </w:rPr>
        <w:t xml:space="preserve">1.Парциальная программа дошкольного курса подготовки к обучению грамоте «От звука к букве» Колесникова Е.В., предназначенная для занятий с детьми 3-7 лет. </w:t>
      </w:r>
    </w:p>
    <w:p w:rsidR="00C6425E" w:rsidRPr="00C6425E" w:rsidRDefault="00C6425E" w:rsidP="00C6425E">
      <w:pPr>
        <w:pStyle w:val="Default"/>
        <w:rPr>
          <w:sz w:val="28"/>
          <w:szCs w:val="28"/>
        </w:rPr>
      </w:pPr>
      <w:r w:rsidRPr="00C6425E">
        <w:rPr>
          <w:sz w:val="28"/>
          <w:szCs w:val="28"/>
        </w:rPr>
        <w:t xml:space="preserve">Программа Обучение грамоте детей дошкольного возраста Основной задачей данной программы является выработка у детей умения ориентироваться в </w:t>
      </w:r>
      <w:proofErr w:type="spellStart"/>
      <w:proofErr w:type="gramStart"/>
      <w:r w:rsidRPr="00C6425E">
        <w:rPr>
          <w:sz w:val="28"/>
          <w:szCs w:val="28"/>
        </w:rPr>
        <w:t>звуко</w:t>
      </w:r>
      <w:proofErr w:type="spellEnd"/>
      <w:r w:rsidRPr="00C6425E">
        <w:rPr>
          <w:sz w:val="28"/>
          <w:szCs w:val="28"/>
        </w:rPr>
        <w:t xml:space="preserve"> - буквенной</w:t>
      </w:r>
      <w:proofErr w:type="gramEnd"/>
      <w:r w:rsidRPr="00C6425E">
        <w:rPr>
          <w:sz w:val="28"/>
          <w:szCs w:val="28"/>
        </w:rPr>
        <w:t xml:space="preserve"> системе родного языка и на этой основе - развитие интереса и способностей к чтению. Программа Обучение грамоте детей дошкольного возраста «От звука к букве» является парциальной и решает одну из задач речевого развития ребенка - подготовить дошкольника к обучению грамоте. Основой обучения грамоте является речь, которая становится предметом изучения уже детьми 3 лет. Последовательное усвоение понятий «слово», «звук», «слог», «буква», «предложение» в различных игровых упражнениях формирует у ребенка осознание речи, ее произвольность. Особое внимание в программе уделено практическому овладению каждым ребенком языковой действительностью, что будет способствовать лучшему усвоению фонетики и морфологии в школе. </w:t>
      </w:r>
    </w:p>
    <w:p w:rsidR="00963895" w:rsidRDefault="00C6425E" w:rsidP="00963895">
      <w:pPr>
        <w:rPr>
          <w:rFonts w:ascii="Times New Roman" w:hAnsi="Times New Roman" w:cs="Times New Roman"/>
          <w:sz w:val="28"/>
          <w:szCs w:val="28"/>
        </w:rPr>
      </w:pPr>
      <w:r w:rsidRPr="00C6425E">
        <w:rPr>
          <w:rFonts w:ascii="Times New Roman" w:hAnsi="Times New Roman" w:cs="Times New Roman"/>
          <w:sz w:val="28"/>
          <w:szCs w:val="28"/>
        </w:rPr>
        <w:t>Образовательная деятельность осуществляется в занимательной, игровой форме с использованием речевых игр, что позволяет детям успешно овладеть звуковым анализом, с интересом наблюдать за особенностями слов, их использованием в речи. Учебный материал подается в сравнении, сопоставлении и побуждает детей постоянно рассуждать, анализировать, делать собственные выводы, учиться их обосновывать, выбирать правильное решение среди различных вариантов. Таким образом, формируется и развивается главная ценность, основа всей учебной деятельности - творческое мышление ребенка, на основе которого постепенно будут складываться система знаний о языке и формироваться потребность владения языком, совершенствования речи.</w:t>
      </w:r>
    </w:p>
    <w:p w:rsidR="00C6425E" w:rsidRPr="00963895" w:rsidRDefault="00C6425E" w:rsidP="00963895">
      <w:pPr>
        <w:rPr>
          <w:rFonts w:ascii="Times New Roman" w:hAnsi="Times New Roman" w:cs="Times New Roman"/>
          <w:color w:val="4F81BD" w:themeColor="accent1"/>
          <w:sz w:val="28"/>
          <w:szCs w:val="28"/>
        </w:rPr>
      </w:pPr>
      <w:r w:rsidRPr="00C6425E">
        <w:rPr>
          <w:sz w:val="28"/>
          <w:szCs w:val="28"/>
        </w:rPr>
        <w:t xml:space="preserve"> </w:t>
      </w:r>
      <w:r w:rsidRPr="00963895">
        <w:rPr>
          <w:rFonts w:ascii="Times New Roman" w:hAnsi="Times New Roman" w:cs="Times New Roman"/>
          <w:b/>
          <w:bCs/>
          <w:color w:val="4F81BD" w:themeColor="accent1"/>
          <w:sz w:val="28"/>
          <w:szCs w:val="28"/>
        </w:rPr>
        <w:t xml:space="preserve">2. Парциальная программа «Программа художественного воспитания, обучения и развития детей 2-7л. «Цветные ладошки», Лыкова И.А. </w:t>
      </w:r>
    </w:p>
    <w:p w:rsidR="00C6425E" w:rsidRPr="00C6425E" w:rsidRDefault="00C6425E" w:rsidP="00C6425E">
      <w:pPr>
        <w:pStyle w:val="Default"/>
        <w:rPr>
          <w:sz w:val="28"/>
          <w:szCs w:val="28"/>
        </w:rPr>
      </w:pPr>
      <w:r w:rsidRPr="00C6425E">
        <w:rPr>
          <w:sz w:val="28"/>
          <w:szCs w:val="28"/>
        </w:rPr>
        <w:t xml:space="preserve">Программа направлена на формирование у детей раннего и дошкольного возраста эстетического отношения и художественно – творческих способностей в изобразительной деятельности, воспитание художественного вкуса и чувства гармонии. </w:t>
      </w:r>
    </w:p>
    <w:p w:rsidR="00C6425E" w:rsidRPr="00C6425E" w:rsidRDefault="00C6425E" w:rsidP="00C6425E">
      <w:pPr>
        <w:rPr>
          <w:rFonts w:ascii="Times New Roman" w:hAnsi="Times New Roman" w:cs="Times New Roman"/>
          <w:sz w:val="28"/>
          <w:szCs w:val="28"/>
        </w:rPr>
      </w:pPr>
      <w:r w:rsidRPr="00C6425E">
        <w:rPr>
          <w:rFonts w:ascii="Times New Roman" w:hAnsi="Times New Roman" w:cs="Times New Roman"/>
          <w:sz w:val="28"/>
          <w:szCs w:val="28"/>
        </w:rPr>
        <w:t xml:space="preserve">Введение детей в мир общечеловеческой культуры через ее открытые проблемы, которые ребенок самостоятельно «открывает» в процессе </w:t>
      </w:r>
      <w:proofErr w:type="spellStart"/>
      <w:r w:rsidRPr="00C6425E">
        <w:rPr>
          <w:rFonts w:ascii="Times New Roman" w:hAnsi="Times New Roman" w:cs="Times New Roman"/>
          <w:sz w:val="28"/>
          <w:szCs w:val="28"/>
        </w:rPr>
        <w:t>культуроосвоения</w:t>
      </w:r>
      <w:proofErr w:type="spellEnd"/>
      <w:r w:rsidRPr="00C6425E">
        <w:rPr>
          <w:rFonts w:ascii="Times New Roman" w:hAnsi="Times New Roman" w:cs="Times New Roman"/>
          <w:sz w:val="28"/>
          <w:szCs w:val="28"/>
        </w:rPr>
        <w:t xml:space="preserve"> на основе мышления, </w:t>
      </w:r>
      <w:proofErr w:type="spellStart"/>
      <w:r w:rsidRPr="00C6425E">
        <w:rPr>
          <w:rFonts w:ascii="Times New Roman" w:hAnsi="Times New Roman" w:cs="Times New Roman"/>
          <w:sz w:val="28"/>
          <w:szCs w:val="28"/>
        </w:rPr>
        <w:t>эмпатии</w:t>
      </w:r>
      <w:proofErr w:type="spellEnd"/>
      <w:r w:rsidRPr="00C6425E">
        <w:rPr>
          <w:rFonts w:ascii="Times New Roman" w:hAnsi="Times New Roman" w:cs="Times New Roman"/>
          <w:sz w:val="28"/>
          <w:szCs w:val="28"/>
        </w:rPr>
        <w:t xml:space="preserve"> и продуктивного воображения.</w:t>
      </w:r>
    </w:p>
    <w:p w:rsidR="00C6425E" w:rsidRPr="00C6425E" w:rsidRDefault="00C6425E" w:rsidP="00C6425E">
      <w:pPr>
        <w:shd w:val="clear" w:color="auto" w:fill="FFFFFF"/>
        <w:spacing w:line="301" w:lineRule="atLeast"/>
        <w:outlineLvl w:val="1"/>
        <w:rPr>
          <w:rFonts w:ascii="Times New Roman" w:eastAsia="Times New Roman" w:hAnsi="Times New Roman" w:cs="Times New Roman"/>
          <w:color w:val="007AD0"/>
          <w:sz w:val="28"/>
          <w:szCs w:val="28"/>
          <w:lang w:eastAsia="ru-RU"/>
        </w:rPr>
      </w:pPr>
      <w:r w:rsidRPr="00C6425E">
        <w:rPr>
          <w:rFonts w:ascii="Times New Roman" w:eastAsia="Times New Roman" w:hAnsi="Times New Roman" w:cs="Times New Roman"/>
          <w:color w:val="007AD0"/>
          <w:sz w:val="28"/>
          <w:szCs w:val="28"/>
          <w:lang w:eastAsia="ru-RU"/>
        </w:rPr>
        <w:t xml:space="preserve">3.Парциальная программа по физическому воспитанию "Физическая культура дошкольников" Л.И. </w:t>
      </w:r>
      <w:proofErr w:type="spellStart"/>
      <w:r w:rsidRPr="00C6425E">
        <w:rPr>
          <w:rFonts w:ascii="Times New Roman" w:eastAsia="Times New Roman" w:hAnsi="Times New Roman" w:cs="Times New Roman"/>
          <w:color w:val="007AD0"/>
          <w:sz w:val="28"/>
          <w:szCs w:val="28"/>
          <w:lang w:eastAsia="ru-RU"/>
        </w:rPr>
        <w:t>Пензулаева</w:t>
      </w:r>
      <w:proofErr w:type="spellEnd"/>
    </w:p>
    <w:p w:rsidR="00C6425E" w:rsidRPr="00C6425E" w:rsidRDefault="00C6425E" w:rsidP="00C6425E">
      <w:pPr>
        <w:shd w:val="clear" w:color="auto" w:fill="FFFFFF"/>
        <w:spacing w:line="275" w:lineRule="atLeast"/>
        <w:jc w:val="both"/>
        <w:rPr>
          <w:rFonts w:ascii="Times New Roman" w:eastAsia="Times New Roman" w:hAnsi="Times New Roman" w:cs="Times New Roman"/>
          <w:sz w:val="28"/>
          <w:szCs w:val="28"/>
          <w:lang w:eastAsia="ru-RU"/>
        </w:rPr>
      </w:pPr>
      <w:r w:rsidRPr="00C6425E">
        <w:rPr>
          <w:rFonts w:ascii="Times New Roman" w:eastAsia="Times New Roman" w:hAnsi="Times New Roman" w:cs="Times New Roman"/>
          <w:bCs/>
          <w:sz w:val="28"/>
          <w:szCs w:val="28"/>
          <w:lang w:eastAsia="ru-RU"/>
        </w:rPr>
        <w:lastRenderedPageBreak/>
        <w:t xml:space="preserve">Цель программы: формирование у детей  </w:t>
      </w:r>
      <w:proofErr w:type="spellStart"/>
      <w:r w:rsidRPr="00C6425E">
        <w:rPr>
          <w:rFonts w:ascii="Times New Roman" w:eastAsia="Times New Roman" w:hAnsi="Times New Roman" w:cs="Times New Roman"/>
          <w:bCs/>
          <w:sz w:val="28"/>
          <w:szCs w:val="28"/>
          <w:lang w:eastAsia="ru-RU"/>
        </w:rPr>
        <w:t>инререса</w:t>
      </w:r>
      <w:proofErr w:type="spellEnd"/>
      <w:r w:rsidRPr="00C6425E">
        <w:rPr>
          <w:rFonts w:ascii="Times New Roman" w:eastAsia="Times New Roman" w:hAnsi="Times New Roman" w:cs="Times New Roman"/>
          <w:bCs/>
          <w:sz w:val="28"/>
          <w:szCs w:val="28"/>
          <w:lang w:eastAsia="ru-RU"/>
        </w:rPr>
        <w:t xml:space="preserve"> ценностного отношения к занятиям физической культурой, гармоничное физическое развитие детей дошкольного </w:t>
      </w:r>
      <w:proofErr w:type="spellStart"/>
      <w:r w:rsidRPr="00C6425E">
        <w:rPr>
          <w:rFonts w:ascii="Times New Roman" w:eastAsia="Times New Roman" w:hAnsi="Times New Roman" w:cs="Times New Roman"/>
          <w:bCs/>
          <w:sz w:val="28"/>
          <w:szCs w:val="28"/>
          <w:lang w:eastAsia="ru-RU"/>
        </w:rPr>
        <w:t>возврста</w:t>
      </w:r>
      <w:proofErr w:type="spellEnd"/>
      <w:r w:rsidRPr="00C6425E">
        <w:rPr>
          <w:rFonts w:ascii="Times New Roman" w:eastAsia="Times New Roman" w:hAnsi="Times New Roman" w:cs="Times New Roman"/>
          <w:bCs/>
          <w:sz w:val="28"/>
          <w:szCs w:val="28"/>
          <w:lang w:eastAsia="ru-RU"/>
        </w:rPr>
        <w:t xml:space="preserve">. В программе раскрываются основные направления, задачи, средства, принципы регламентирующие деятельность  педагога в физическом воспитании дошкольников. Система занятий </w:t>
      </w:r>
      <w:proofErr w:type="spellStart"/>
      <w:r w:rsidRPr="00C6425E">
        <w:rPr>
          <w:rFonts w:ascii="Times New Roman" w:eastAsia="Times New Roman" w:hAnsi="Times New Roman" w:cs="Times New Roman"/>
          <w:bCs/>
          <w:sz w:val="28"/>
          <w:szCs w:val="28"/>
          <w:lang w:eastAsia="ru-RU"/>
        </w:rPr>
        <w:t>ориенирована</w:t>
      </w:r>
      <w:proofErr w:type="spellEnd"/>
      <w:r w:rsidRPr="00C6425E">
        <w:rPr>
          <w:rFonts w:ascii="Times New Roman" w:eastAsia="Times New Roman" w:hAnsi="Times New Roman" w:cs="Times New Roman"/>
          <w:bCs/>
          <w:sz w:val="28"/>
          <w:szCs w:val="28"/>
          <w:lang w:eastAsia="ru-RU"/>
        </w:rPr>
        <w:t xml:space="preserve"> на потенциальную, социально-психологическую, интеллектуальную и физическую подготовку ребенка.</w:t>
      </w:r>
    </w:p>
    <w:p w:rsidR="00C6425E" w:rsidRPr="00963895" w:rsidRDefault="00C6425E" w:rsidP="00C6425E">
      <w:pPr>
        <w:pStyle w:val="Default"/>
        <w:rPr>
          <w:color w:val="4F81BD" w:themeColor="accent1"/>
          <w:sz w:val="28"/>
          <w:szCs w:val="28"/>
        </w:rPr>
      </w:pPr>
      <w:r w:rsidRPr="00963895">
        <w:rPr>
          <w:color w:val="4F81BD" w:themeColor="accent1"/>
          <w:sz w:val="28"/>
          <w:szCs w:val="28"/>
        </w:rPr>
        <w:t xml:space="preserve"> </w:t>
      </w:r>
      <w:r w:rsidRPr="00963895">
        <w:rPr>
          <w:b/>
          <w:bCs/>
          <w:color w:val="4F81BD" w:themeColor="accent1"/>
          <w:sz w:val="28"/>
          <w:szCs w:val="28"/>
        </w:rPr>
        <w:t xml:space="preserve">4. Парциальная программа «Юный эколог» С.Н. Николаева. </w:t>
      </w:r>
    </w:p>
    <w:p w:rsidR="00C6425E" w:rsidRPr="00C6425E" w:rsidRDefault="00C6425E" w:rsidP="00C6425E">
      <w:pPr>
        <w:pStyle w:val="Default"/>
        <w:rPr>
          <w:sz w:val="28"/>
          <w:szCs w:val="28"/>
        </w:rPr>
      </w:pPr>
      <w:r w:rsidRPr="00C6425E">
        <w:rPr>
          <w:sz w:val="28"/>
          <w:szCs w:val="28"/>
        </w:rPr>
        <w:t xml:space="preserve">Программа направлена на воспитание экологической культуры дошкольников, потребность к осуществлению экологически сообразных поступков, преобладание мотивации гармоничного взаимодействия с природой с точки зрения экологической допустимости; принятие воспитанниками правил здорового образа жизни. Участники реализации программы воспитанники от 3 до 7 лет. Процесс становления осознанно-правильного отношения к природе сопровождается определенными формами поведения ребенка, которые могут служить критерием оценки уровня его экологической воспитанности. Это самостоятельные наблюдения, проведение опытов, вопросы, </w:t>
      </w:r>
    </w:p>
    <w:p w:rsidR="00C6425E" w:rsidRPr="00C6425E" w:rsidRDefault="00C6425E" w:rsidP="00C6425E">
      <w:pPr>
        <w:pStyle w:val="Default"/>
        <w:pageBreakBefore/>
        <w:rPr>
          <w:sz w:val="28"/>
          <w:szCs w:val="28"/>
        </w:rPr>
      </w:pPr>
      <w:proofErr w:type="gramStart"/>
      <w:r w:rsidRPr="00C6425E">
        <w:rPr>
          <w:sz w:val="28"/>
          <w:szCs w:val="28"/>
        </w:rPr>
        <w:lastRenderedPageBreak/>
        <w:t>стремление рассказать о переживаниях и впечатлениях, обсуждать их, воплощать в различной деятельности (отражать в игре, создавать</w:t>
      </w:r>
      <w:proofErr w:type="gramEnd"/>
      <w:r w:rsidRPr="00C6425E">
        <w:rPr>
          <w:sz w:val="28"/>
          <w:szCs w:val="28"/>
        </w:rPr>
        <w:t xml:space="preserve"> </w:t>
      </w:r>
      <w:proofErr w:type="spellStart"/>
      <w:proofErr w:type="gramStart"/>
      <w:r w:rsidRPr="00C6425E">
        <w:rPr>
          <w:sz w:val="28"/>
          <w:szCs w:val="28"/>
        </w:rPr>
        <w:t>изопродукцию</w:t>
      </w:r>
      <w:proofErr w:type="spellEnd"/>
      <w:r w:rsidRPr="00C6425E">
        <w:rPr>
          <w:sz w:val="28"/>
          <w:szCs w:val="28"/>
        </w:rPr>
        <w:t xml:space="preserve">, ухаживать за животными и растениями). </w:t>
      </w:r>
      <w:proofErr w:type="gramEnd"/>
    </w:p>
    <w:p w:rsidR="00C6425E" w:rsidRPr="00C6425E" w:rsidRDefault="00C6425E" w:rsidP="00C6425E">
      <w:pPr>
        <w:rPr>
          <w:rFonts w:ascii="Times New Roman" w:hAnsi="Times New Roman" w:cs="Times New Roman"/>
          <w:sz w:val="28"/>
          <w:szCs w:val="28"/>
        </w:rPr>
      </w:pPr>
      <w:r w:rsidRPr="00C6425E">
        <w:rPr>
          <w:rFonts w:ascii="Times New Roman" w:hAnsi="Times New Roman" w:cs="Times New Roman"/>
          <w:sz w:val="28"/>
          <w:szCs w:val="28"/>
        </w:rPr>
        <w:t>В программе представлено семь разделов. Первый раздел – это элементарные сведения о мироздании, неживой природе Земли и ее значении в жизни живых существ. Следующие два посвящены раскрытию взаимосвязи растений и животных со средой обитания. Четвертый прослеживает роль среды обитания в процессе онтогенеза – роста и развития отдельных видов растений и высших животных. В пятом раскрываются взаимосвязи внутри сообществ, жизнь которых дети могут наблюдать. Шестой раздел показывает разные формы взаимодействия человека с природой. Особое (оздоровительное) значение имеет раздел, в котором рассматриваются потребности людей (детей) как живых существ и вытекающие отсюда требования к окружающей среде. В седьмом разделе даны общие рекомендации к распределению материала по возрастам. Участники реализации программы воспитанники 3-7 лет.</w:t>
      </w:r>
    </w:p>
    <w:p w:rsidR="00C6425E" w:rsidRPr="00C6425E" w:rsidRDefault="00C6425E" w:rsidP="00C6425E">
      <w:pPr>
        <w:pStyle w:val="Default"/>
        <w:rPr>
          <w:sz w:val="28"/>
          <w:szCs w:val="28"/>
        </w:rPr>
      </w:pPr>
      <w:r w:rsidRPr="00963895">
        <w:rPr>
          <w:b/>
          <w:bCs/>
          <w:color w:val="00B050"/>
          <w:sz w:val="28"/>
          <w:szCs w:val="28"/>
        </w:rPr>
        <w:t xml:space="preserve">5. </w:t>
      </w:r>
      <w:r w:rsidRPr="00963895">
        <w:rPr>
          <w:color w:val="00B050"/>
          <w:sz w:val="28"/>
          <w:szCs w:val="28"/>
        </w:rPr>
        <w:t xml:space="preserve">Дошкольная подготовка детей по обучению детей башкирской национальности русскому языку строится на основе </w:t>
      </w:r>
      <w:r w:rsidRPr="00963895">
        <w:rPr>
          <w:b/>
          <w:bCs/>
          <w:color w:val="00B050"/>
          <w:sz w:val="28"/>
          <w:szCs w:val="28"/>
        </w:rPr>
        <w:t xml:space="preserve">«Программы обучения русской разговорной речи в башкирских детских дошкольных образовательных учреждениях» </w:t>
      </w:r>
      <w:proofErr w:type="spellStart"/>
      <w:r w:rsidRPr="00963895">
        <w:rPr>
          <w:b/>
          <w:bCs/>
          <w:color w:val="00B050"/>
          <w:sz w:val="28"/>
          <w:szCs w:val="28"/>
        </w:rPr>
        <w:t>Давлетбаевой</w:t>
      </w:r>
      <w:proofErr w:type="spellEnd"/>
      <w:r w:rsidRPr="00963895">
        <w:rPr>
          <w:b/>
          <w:bCs/>
          <w:color w:val="00B050"/>
          <w:sz w:val="28"/>
          <w:szCs w:val="28"/>
        </w:rPr>
        <w:t xml:space="preserve"> Р.Г., </w:t>
      </w:r>
      <w:proofErr w:type="spellStart"/>
      <w:r w:rsidRPr="00963895">
        <w:rPr>
          <w:b/>
          <w:bCs/>
          <w:color w:val="00B050"/>
          <w:sz w:val="28"/>
          <w:szCs w:val="28"/>
        </w:rPr>
        <w:t>Азнабаевой</w:t>
      </w:r>
      <w:proofErr w:type="spellEnd"/>
      <w:r w:rsidRPr="00963895">
        <w:rPr>
          <w:b/>
          <w:bCs/>
          <w:color w:val="00B050"/>
          <w:sz w:val="28"/>
          <w:szCs w:val="28"/>
        </w:rPr>
        <w:t xml:space="preserve"> Ф.Г., Каримовой Я.С., </w:t>
      </w:r>
      <w:proofErr w:type="spellStart"/>
      <w:r w:rsidRPr="00963895">
        <w:rPr>
          <w:b/>
          <w:bCs/>
          <w:color w:val="00B050"/>
          <w:sz w:val="28"/>
          <w:szCs w:val="28"/>
        </w:rPr>
        <w:t>Кагармановой</w:t>
      </w:r>
      <w:proofErr w:type="spellEnd"/>
      <w:r w:rsidRPr="00963895">
        <w:rPr>
          <w:b/>
          <w:bCs/>
          <w:color w:val="00B050"/>
          <w:sz w:val="28"/>
          <w:szCs w:val="28"/>
        </w:rPr>
        <w:t xml:space="preserve"> Ф.Ф.,</w:t>
      </w:r>
      <w:r w:rsidRPr="00C6425E">
        <w:rPr>
          <w:b/>
          <w:bCs/>
          <w:sz w:val="28"/>
          <w:szCs w:val="28"/>
        </w:rPr>
        <w:t xml:space="preserve"> </w:t>
      </w:r>
      <w:r w:rsidRPr="00C6425E">
        <w:rPr>
          <w:sz w:val="28"/>
          <w:szCs w:val="28"/>
        </w:rPr>
        <w:t xml:space="preserve">также с учетом возрастных особенностей детей 4-6 лет и с опорой на родной язык. </w:t>
      </w:r>
    </w:p>
    <w:p w:rsidR="00C6425E" w:rsidRPr="00C6425E" w:rsidRDefault="00C6425E" w:rsidP="00C6425E">
      <w:pPr>
        <w:pStyle w:val="Default"/>
        <w:rPr>
          <w:sz w:val="28"/>
          <w:szCs w:val="28"/>
        </w:rPr>
      </w:pPr>
      <w:r w:rsidRPr="00C6425E">
        <w:rPr>
          <w:sz w:val="28"/>
          <w:szCs w:val="28"/>
        </w:rPr>
        <w:t xml:space="preserve">Основной формой обучения являются занятия, которые проводятся 2 раза в неделю. Чтобы добиться более эффективного обучения русскому языку. Продолжительность занятий в старшей группе – 25 минут, в подготовительной группе 30 минут. </w:t>
      </w:r>
    </w:p>
    <w:p w:rsidR="00C6425E" w:rsidRPr="00C6425E" w:rsidRDefault="00C6425E" w:rsidP="00C6425E">
      <w:pPr>
        <w:pStyle w:val="Default"/>
        <w:rPr>
          <w:sz w:val="28"/>
          <w:szCs w:val="28"/>
        </w:rPr>
      </w:pPr>
      <w:r w:rsidRPr="00C6425E">
        <w:rPr>
          <w:b/>
          <w:bCs/>
          <w:sz w:val="28"/>
          <w:szCs w:val="28"/>
        </w:rPr>
        <w:t xml:space="preserve">Цель </w:t>
      </w:r>
      <w:r w:rsidRPr="00C6425E">
        <w:rPr>
          <w:sz w:val="28"/>
          <w:szCs w:val="28"/>
        </w:rPr>
        <w:t xml:space="preserve">обучения русскому языку в башкирских группах детских садов - развитие разговорной речи в единстве с развитием их мышления и формированием дошкольника как личности. </w:t>
      </w:r>
    </w:p>
    <w:p w:rsidR="00C6425E" w:rsidRPr="00C6425E" w:rsidRDefault="00C6425E" w:rsidP="00C6425E">
      <w:pPr>
        <w:pStyle w:val="Default"/>
        <w:rPr>
          <w:sz w:val="28"/>
          <w:szCs w:val="28"/>
        </w:rPr>
      </w:pPr>
      <w:r w:rsidRPr="00C6425E">
        <w:rPr>
          <w:b/>
          <w:bCs/>
          <w:sz w:val="28"/>
          <w:szCs w:val="28"/>
        </w:rPr>
        <w:t xml:space="preserve">Задачи </w:t>
      </w:r>
      <w:r w:rsidRPr="00C6425E">
        <w:rPr>
          <w:sz w:val="28"/>
          <w:szCs w:val="28"/>
        </w:rPr>
        <w:t xml:space="preserve">обучения дошкольников русскому языку: </w:t>
      </w:r>
    </w:p>
    <w:p w:rsidR="00C6425E" w:rsidRPr="00C6425E" w:rsidRDefault="00C6425E" w:rsidP="00C6425E">
      <w:pPr>
        <w:pStyle w:val="Default"/>
        <w:spacing w:after="30"/>
        <w:rPr>
          <w:sz w:val="28"/>
          <w:szCs w:val="28"/>
        </w:rPr>
      </w:pPr>
      <w:r w:rsidRPr="00C6425E">
        <w:rPr>
          <w:sz w:val="28"/>
          <w:szCs w:val="28"/>
        </w:rPr>
        <w:t xml:space="preserve">• формирование правильного произношения всех звуков и звукосочетаний в составе слова, произносительных и интонационных навыков речи; </w:t>
      </w:r>
    </w:p>
    <w:p w:rsidR="00C6425E" w:rsidRPr="00C6425E" w:rsidRDefault="00C6425E" w:rsidP="00C6425E">
      <w:pPr>
        <w:pStyle w:val="Default"/>
        <w:spacing w:after="30"/>
        <w:rPr>
          <w:sz w:val="28"/>
          <w:szCs w:val="28"/>
        </w:rPr>
      </w:pPr>
      <w:r w:rsidRPr="00C6425E">
        <w:rPr>
          <w:sz w:val="28"/>
          <w:szCs w:val="28"/>
        </w:rPr>
        <w:t xml:space="preserve">• обеспечение лексическим объемом через игровые ситуации; </w:t>
      </w:r>
    </w:p>
    <w:p w:rsidR="00C6425E" w:rsidRPr="00C6425E" w:rsidRDefault="00C6425E" w:rsidP="00C6425E">
      <w:pPr>
        <w:pStyle w:val="Default"/>
        <w:spacing w:after="30"/>
        <w:rPr>
          <w:sz w:val="28"/>
          <w:szCs w:val="28"/>
        </w:rPr>
      </w:pPr>
      <w:r w:rsidRPr="00C6425E">
        <w:rPr>
          <w:sz w:val="28"/>
          <w:szCs w:val="28"/>
        </w:rPr>
        <w:t xml:space="preserve">• ознакомление детей с грамматическими формами, предназначенными для данного этапа обучения русских слов; </w:t>
      </w:r>
    </w:p>
    <w:p w:rsidR="00C6425E" w:rsidRPr="00C6425E" w:rsidRDefault="00C6425E" w:rsidP="00C6425E">
      <w:pPr>
        <w:pStyle w:val="Default"/>
        <w:rPr>
          <w:sz w:val="28"/>
          <w:szCs w:val="28"/>
        </w:rPr>
      </w:pPr>
      <w:r w:rsidRPr="00C6425E">
        <w:rPr>
          <w:sz w:val="28"/>
          <w:szCs w:val="28"/>
        </w:rPr>
        <w:t xml:space="preserve">• </w:t>
      </w:r>
      <w:proofErr w:type="spellStart"/>
      <w:r w:rsidRPr="00C6425E">
        <w:rPr>
          <w:sz w:val="28"/>
          <w:szCs w:val="28"/>
        </w:rPr>
        <w:t>научение</w:t>
      </w:r>
      <w:proofErr w:type="spellEnd"/>
      <w:r w:rsidRPr="00C6425E">
        <w:rPr>
          <w:sz w:val="28"/>
          <w:szCs w:val="28"/>
        </w:rPr>
        <w:t xml:space="preserve"> конструированию и употреблению определенных предложений - речевых образцов с соответствующей нормам устной русской речи интонацией, </w:t>
      </w:r>
    </w:p>
    <w:p w:rsidR="00C6425E" w:rsidRPr="00C6425E" w:rsidRDefault="00C6425E" w:rsidP="00C6425E">
      <w:pPr>
        <w:pStyle w:val="Default"/>
        <w:rPr>
          <w:sz w:val="28"/>
          <w:szCs w:val="28"/>
        </w:rPr>
      </w:pPr>
    </w:p>
    <w:p w:rsidR="00C6425E" w:rsidRPr="00C6425E" w:rsidRDefault="00C6425E" w:rsidP="00C6425E">
      <w:pPr>
        <w:pStyle w:val="Default"/>
        <w:rPr>
          <w:sz w:val="28"/>
          <w:szCs w:val="28"/>
        </w:rPr>
      </w:pPr>
      <w:r w:rsidRPr="00C6425E">
        <w:rPr>
          <w:sz w:val="28"/>
          <w:szCs w:val="28"/>
        </w:rPr>
        <w:t xml:space="preserve">соблюдением пауз, логического ударения; </w:t>
      </w:r>
    </w:p>
    <w:p w:rsidR="00C6425E" w:rsidRPr="00C6425E" w:rsidRDefault="00C6425E" w:rsidP="00C6425E">
      <w:pPr>
        <w:pStyle w:val="Default"/>
        <w:spacing w:after="30"/>
        <w:rPr>
          <w:sz w:val="28"/>
          <w:szCs w:val="28"/>
        </w:rPr>
      </w:pPr>
      <w:proofErr w:type="gramStart"/>
      <w:r w:rsidRPr="00C6425E">
        <w:rPr>
          <w:sz w:val="28"/>
          <w:szCs w:val="28"/>
        </w:rPr>
        <w:t xml:space="preserve">• привитие умения связно излагать свои мысли в диалогической и монологической формы на базе усвоенной лексики; </w:t>
      </w:r>
      <w:proofErr w:type="gramEnd"/>
    </w:p>
    <w:p w:rsidR="00C6425E" w:rsidRPr="00C6425E" w:rsidRDefault="00C6425E" w:rsidP="00C6425E">
      <w:pPr>
        <w:pStyle w:val="Default"/>
        <w:spacing w:after="30"/>
        <w:rPr>
          <w:sz w:val="28"/>
          <w:szCs w:val="28"/>
        </w:rPr>
      </w:pPr>
      <w:r w:rsidRPr="00C6425E">
        <w:rPr>
          <w:sz w:val="28"/>
          <w:szCs w:val="28"/>
        </w:rPr>
        <w:lastRenderedPageBreak/>
        <w:t xml:space="preserve">• воспитание коммуникативной и </w:t>
      </w:r>
      <w:proofErr w:type="spellStart"/>
      <w:r w:rsidRPr="00C6425E">
        <w:rPr>
          <w:sz w:val="28"/>
          <w:szCs w:val="28"/>
        </w:rPr>
        <w:t>лингвокультурологической</w:t>
      </w:r>
      <w:proofErr w:type="spellEnd"/>
      <w:r w:rsidRPr="00C6425E">
        <w:rPr>
          <w:sz w:val="28"/>
          <w:szCs w:val="28"/>
        </w:rPr>
        <w:t xml:space="preserve"> личности; развитие познавательных интересов и языковых способностей, внимания, воображения, речевой реакции, наблюдательности относительно языковых явлений. </w:t>
      </w:r>
    </w:p>
    <w:p w:rsidR="00C6425E" w:rsidRDefault="00C6425E" w:rsidP="00C6425E">
      <w:pPr>
        <w:pStyle w:val="Default"/>
        <w:rPr>
          <w:sz w:val="28"/>
          <w:szCs w:val="28"/>
        </w:rPr>
      </w:pPr>
      <w:r w:rsidRPr="00C6425E">
        <w:rPr>
          <w:sz w:val="28"/>
          <w:szCs w:val="28"/>
        </w:rPr>
        <w:t>• В период обучения устной форме общения, дети получают первоначальное представление о различных формах реального и условного общения человека с миром природы и вещей, уясняют значение жестов, мимики, выразительных движений в общении, умственность их и</w:t>
      </w:r>
      <w:r w:rsidR="00963895">
        <w:rPr>
          <w:sz w:val="28"/>
          <w:szCs w:val="28"/>
        </w:rPr>
        <w:t>спользования в процессе общения.</w:t>
      </w:r>
    </w:p>
    <w:p w:rsidR="00963895" w:rsidRPr="00963895" w:rsidRDefault="00963895" w:rsidP="00963895">
      <w:pPr>
        <w:pStyle w:val="Default"/>
        <w:rPr>
          <w:color w:val="4F81BD" w:themeColor="accent1"/>
          <w:sz w:val="28"/>
          <w:szCs w:val="28"/>
        </w:rPr>
      </w:pPr>
      <w:r w:rsidRPr="00963895">
        <w:rPr>
          <w:b/>
          <w:bCs/>
          <w:color w:val="4F81BD" w:themeColor="accent1"/>
          <w:sz w:val="28"/>
          <w:szCs w:val="28"/>
        </w:rPr>
        <w:t xml:space="preserve">6. Парциальная программа «Музыкальные шедевры» О.П. </w:t>
      </w:r>
      <w:proofErr w:type="spellStart"/>
      <w:r w:rsidRPr="00963895">
        <w:rPr>
          <w:b/>
          <w:bCs/>
          <w:color w:val="4F81BD" w:themeColor="accent1"/>
          <w:sz w:val="28"/>
          <w:szCs w:val="28"/>
        </w:rPr>
        <w:t>Радынова</w:t>
      </w:r>
      <w:proofErr w:type="spellEnd"/>
      <w:r w:rsidRPr="00963895">
        <w:rPr>
          <w:b/>
          <w:bCs/>
          <w:color w:val="4F81BD" w:themeColor="accent1"/>
          <w:sz w:val="28"/>
          <w:szCs w:val="28"/>
        </w:rPr>
        <w:t xml:space="preserve">. </w:t>
      </w:r>
    </w:p>
    <w:p w:rsidR="00963895" w:rsidRPr="00963895" w:rsidRDefault="00963895" w:rsidP="00963895">
      <w:pPr>
        <w:pStyle w:val="Default"/>
        <w:rPr>
          <w:sz w:val="28"/>
          <w:szCs w:val="28"/>
        </w:rPr>
      </w:pPr>
      <w:r w:rsidRPr="00963895">
        <w:rPr>
          <w:sz w:val="28"/>
          <w:szCs w:val="28"/>
        </w:rPr>
        <w:t xml:space="preserve">Программа направлена на развитие у детей эмоциональной отзывчивости и осознанности восприятия, (эмоционально-оценочного отношения к музыке) ведет к проявлениям предпочтений, желания слушать музыкальные произведения, являющиеся шедеврами искусства, рождает творческую активность. </w:t>
      </w:r>
    </w:p>
    <w:p w:rsidR="00963895" w:rsidRPr="00963895" w:rsidRDefault="00963895" w:rsidP="00963895">
      <w:pPr>
        <w:pStyle w:val="Default"/>
        <w:rPr>
          <w:sz w:val="28"/>
          <w:szCs w:val="28"/>
        </w:rPr>
      </w:pPr>
      <w:r w:rsidRPr="00963895">
        <w:rPr>
          <w:sz w:val="28"/>
          <w:szCs w:val="28"/>
        </w:rPr>
        <w:t xml:space="preserve">В центре программы — развитие </w:t>
      </w:r>
      <w:proofErr w:type="gramStart"/>
      <w:r w:rsidRPr="00963895">
        <w:rPr>
          <w:sz w:val="28"/>
          <w:szCs w:val="28"/>
        </w:rPr>
        <w:t>творческого</w:t>
      </w:r>
      <w:proofErr w:type="gramEnd"/>
      <w:r w:rsidRPr="00963895">
        <w:rPr>
          <w:sz w:val="28"/>
          <w:szCs w:val="28"/>
        </w:rPr>
        <w:t xml:space="preserve"> </w:t>
      </w:r>
      <w:proofErr w:type="spellStart"/>
      <w:r w:rsidRPr="00963895">
        <w:rPr>
          <w:sz w:val="28"/>
          <w:szCs w:val="28"/>
        </w:rPr>
        <w:t>слышания</w:t>
      </w:r>
      <w:proofErr w:type="spellEnd"/>
      <w:r w:rsidRPr="00963895">
        <w:rPr>
          <w:sz w:val="28"/>
          <w:szCs w:val="28"/>
        </w:rPr>
        <w:t xml:space="preserve"> музыки детьми, которое предполагает побуждение детей к проявлениям различных форм творческой активности — музыкальной, музыкально-двигательной, художественной. </w:t>
      </w:r>
    </w:p>
    <w:p w:rsidR="00963895" w:rsidRPr="00963895" w:rsidRDefault="00963895" w:rsidP="00963895">
      <w:pPr>
        <w:pStyle w:val="Default"/>
        <w:rPr>
          <w:sz w:val="28"/>
          <w:szCs w:val="28"/>
        </w:rPr>
      </w:pPr>
      <w:r w:rsidRPr="00963895">
        <w:rPr>
          <w:sz w:val="28"/>
          <w:szCs w:val="28"/>
        </w:rPr>
        <w:t>В разработанной системе работы по формированию основ музыкальной культуры дошкольников (принципы, содержание, методы, формы организации музыкальной деятельности) обеспечивается динамика развития эмоционально-оценочного отношения детей к музыке - от эмоциональной оценки (ранний и младший возраст) к оценке, все более опосредуемой деятельностью мышления и воображения и приобретающей эмоционально-интеллектуальный, познавательно-оценочный характер (старший дошкольный возраст). Система принципов подбора репертуара, разработанные методы формирования основ музыкальной культуры детей и рекомендуемые формы организации музыкальной деятельности детей направлены на развитие во взаимосвязи эмоциональной отзывчивости, мышления и воображения дошкольников, активизацию проявлений творчества. Участники реализации программы воспитанники 3-5 лет.</w:t>
      </w:r>
    </w:p>
    <w:p w:rsidR="00C6425E" w:rsidRPr="00963895" w:rsidRDefault="00C6425E" w:rsidP="00C6425E">
      <w:pPr>
        <w:pStyle w:val="Default"/>
        <w:rPr>
          <w:sz w:val="28"/>
          <w:szCs w:val="28"/>
        </w:rPr>
      </w:pPr>
    </w:p>
    <w:p w:rsidR="00C6425E" w:rsidRPr="00963895" w:rsidRDefault="00963895" w:rsidP="00C6425E">
      <w:pPr>
        <w:pStyle w:val="Default"/>
        <w:rPr>
          <w:color w:val="00B050"/>
          <w:sz w:val="28"/>
          <w:szCs w:val="28"/>
        </w:rPr>
      </w:pPr>
      <w:r w:rsidRPr="00963895">
        <w:rPr>
          <w:b/>
          <w:bCs/>
          <w:color w:val="00B050"/>
          <w:sz w:val="28"/>
          <w:szCs w:val="28"/>
        </w:rPr>
        <w:t>7</w:t>
      </w:r>
      <w:r w:rsidR="00C6425E" w:rsidRPr="00963895">
        <w:rPr>
          <w:b/>
          <w:bCs/>
          <w:color w:val="00B050"/>
          <w:sz w:val="28"/>
          <w:szCs w:val="28"/>
        </w:rPr>
        <w:t xml:space="preserve">. Парциальная программа «Земля отцов» Р.Х. Гасанова. </w:t>
      </w:r>
    </w:p>
    <w:p w:rsidR="00C6425E" w:rsidRPr="00C6425E" w:rsidRDefault="00C6425E" w:rsidP="00C6425E">
      <w:pPr>
        <w:pStyle w:val="Default"/>
        <w:rPr>
          <w:sz w:val="28"/>
          <w:szCs w:val="28"/>
        </w:rPr>
      </w:pPr>
      <w:r w:rsidRPr="00C6425E">
        <w:rPr>
          <w:sz w:val="28"/>
          <w:szCs w:val="28"/>
        </w:rPr>
        <w:t xml:space="preserve">Цель программы: дать детям дошкольного возраста первоначальные представления основ национальной культуры, вызвать интерес к познанию культуры своего народа, способствовать формированию художественных и творческих способностей. Основные </w:t>
      </w:r>
    </w:p>
    <w:p w:rsidR="00C6425E" w:rsidRPr="00C6425E" w:rsidRDefault="00C6425E" w:rsidP="00C6425E">
      <w:pPr>
        <w:pStyle w:val="Default"/>
        <w:pageBreakBefore/>
        <w:rPr>
          <w:sz w:val="28"/>
          <w:szCs w:val="28"/>
        </w:rPr>
      </w:pPr>
      <w:r w:rsidRPr="00C6425E">
        <w:rPr>
          <w:sz w:val="28"/>
          <w:szCs w:val="28"/>
        </w:rPr>
        <w:lastRenderedPageBreak/>
        <w:t xml:space="preserve">направления работы по воспитанию средствами национальной культуры представлены в блоках. </w:t>
      </w:r>
    </w:p>
    <w:p w:rsidR="00C6425E" w:rsidRPr="00C6425E" w:rsidRDefault="00C6425E" w:rsidP="00C6425E">
      <w:pPr>
        <w:pStyle w:val="Default"/>
        <w:rPr>
          <w:sz w:val="28"/>
          <w:szCs w:val="28"/>
        </w:rPr>
      </w:pPr>
      <w:r w:rsidRPr="00C6425E">
        <w:rPr>
          <w:sz w:val="28"/>
          <w:szCs w:val="28"/>
        </w:rPr>
        <w:t xml:space="preserve">Первый блок – Человек – творец рукотворного мира, </w:t>
      </w:r>
      <w:proofErr w:type="gramStart"/>
      <w:r w:rsidRPr="00C6425E">
        <w:rPr>
          <w:sz w:val="28"/>
          <w:szCs w:val="28"/>
        </w:rPr>
        <w:t>в</w:t>
      </w:r>
      <w:proofErr w:type="gramEnd"/>
      <w:r w:rsidRPr="00C6425E">
        <w:rPr>
          <w:sz w:val="28"/>
          <w:szCs w:val="28"/>
        </w:rPr>
        <w:t xml:space="preserve"> котом знакомятся с материальной культурой башкирского народа. Блок представлен темами: жилище, утварь, пища, одежда. Раскрывая мир вещей, подводим детей к человеку-труженику, человеку-мастеру. В отношении к рукотворному миру мы выделяем познавательные ценности (потребность в новых знаниях, приобщение к тому, что знают другие), ценности преобразования (стремление самому сделать то, что доступно другому, создать свое, оригинальное), ценности переживания (ребенок проникается чувством красоты, чувством уважения к мастерству). </w:t>
      </w:r>
    </w:p>
    <w:p w:rsidR="00C6425E" w:rsidRPr="00C6425E" w:rsidRDefault="00C6425E" w:rsidP="00C6425E">
      <w:pPr>
        <w:rPr>
          <w:rFonts w:ascii="Times New Roman" w:hAnsi="Times New Roman" w:cs="Times New Roman"/>
          <w:sz w:val="28"/>
          <w:szCs w:val="28"/>
        </w:rPr>
      </w:pPr>
      <w:r w:rsidRPr="00C6425E">
        <w:rPr>
          <w:rFonts w:ascii="Times New Roman" w:hAnsi="Times New Roman" w:cs="Times New Roman"/>
          <w:sz w:val="28"/>
          <w:szCs w:val="28"/>
        </w:rPr>
        <w:t xml:space="preserve">Второй блок – От истоков </w:t>
      </w:r>
      <w:proofErr w:type="gramStart"/>
      <w:r w:rsidRPr="00C6425E">
        <w:rPr>
          <w:rFonts w:ascii="Times New Roman" w:hAnsi="Times New Roman" w:cs="Times New Roman"/>
          <w:sz w:val="28"/>
          <w:szCs w:val="28"/>
        </w:rPr>
        <w:t>прекрасного</w:t>
      </w:r>
      <w:proofErr w:type="gramEnd"/>
      <w:r w:rsidRPr="00C6425E">
        <w:rPr>
          <w:rFonts w:ascii="Times New Roman" w:hAnsi="Times New Roman" w:cs="Times New Roman"/>
          <w:sz w:val="28"/>
          <w:szCs w:val="28"/>
        </w:rPr>
        <w:t xml:space="preserve"> – к творчеству предполагает знакомство дошкольников с компонентами духовной культуры (язык, фольклор, литература, искусство, традиции). При этом педагоги используют различные виды деятельности. Ведущими являются: общение с искусством, коммуникативная деятельность, игра, труд. Третий блок – Отчий дом. Данный блок содержит задачи приобщения дошкольников к народным этикетным традициям: приветствия и обращения к старшим по возрасту, обычаи гостеприимства, благопожелания. Образовательная деятельность осуществляется таким образом, что содержание всех трех блоков реализуется в целостном педагогическом процессе: комплексное обучение, организация разносторонней детской деятельности (общение, игровая, предметная, изобразительная и т.д.). Участники реализации программы воспитанники 3-7 лет.</w:t>
      </w:r>
    </w:p>
    <w:p w:rsidR="00C6425E" w:rsidRPr="00963895" w:rsidRDefault="00963895" w:rsidP="00C6425E">
      <w:pPr>
        <w:pStyle w:val="Default"/>
        <w:rPr>
          <w:color w:val="4F81BD" w:themeColor="accent1"/>
          <w:sz w:val="28"/>
          <w:szCs w:val="28"/>
        </w:rPr>
      </w:pPr>
      <w:r w:rsidRPr="00963895">
        <w:rPr>
          <w:b/>
          <w:bCs/>
          <w:color w:val="4F81BD" w:themeColor="accent1"/>
          <w:sz w:val="28"/>
          <w:szCs w:val="28"/>
        </w:rPr>
        <w:t>8</w:t>
      </w:r>
      <w:r w:rsidR="00C6425E" w:rsidRPr="00963895">
        <w:rPr>
          <w:b/>
          <w:bCs/>
          <w:color w:val="4F81BD" w:themeColor="accent1"/>
          <w:sz w:val="28"/>
          <w:szCs w:val="28"/>
        </w:rPr>
        <w:t xml:space="preserve">. Парциальная программа «Математические ступеньки» Е.В. Колесникова </w:t>
      </w:r>
    </w:p>
    <w:p w:rsidR="00C6425E" w:rsidRPr="00C6425E" w:rsidRDefault="00C6425E" w:rsidP="00C6425E">
      <w:pPr>
        <w:pStyle w:val="Default"/>
        <w:rPr>
          <w:sz w:val="28"/>
          <w:szCs w:val="28"/>
        </w:rPr>
      </w:pPr>
      <w:r w:rsidRPr="00C6425E">
        <w:rPr>
          <w:sz w:val="28"/>
          <w:szCs w:val="28"/>
        </w:rPr>
        <w:t xml:space="preserve">Цель программы: раскрытие основных направлений математического развития детей 5-7 лет в соответствии с требованиями ФГОС </w:t>
      </w:r>
      <w:proofErr w:type="gramStart"/>
      <w:r w:rsidRPr="00C6425E">
        <w:rPr>
          <w:sz w:val="28"/>
          <w:szCs w:val="28"/>
        </w:rPr>
        <w:t>ДО</w:t>
      </w:r>
      <w:proofErr w:type="gramEnd"/>
      <w:r w:rsidRPr="00C6425E">
        <w:rPr>
          <w:sz w:val="28"/>
          <w:szCs w:val="28"/>
        </w:rPr>
        <w:t xml:space="preserve">; </w:t>
      </w:r>
      <w:proofErr w:type="gramStart"/>
      <w:r w:rsidRPr="00C6425E">
        <w:rPr>
          <w:sz w:val="28"/>
          <w:szCs w:val="28"/>
        </w:rPr>
        <w:t>приобщение</w:t>
      </w:r>
      <w:proofErr w:type="gramEnd"/>
      <w:r w:rsidRPr="00C6425E">
        <w:rPr>
          <w:sz w:val="28"/>
          <w:szCs w:val="28"/>
        </w:rPr>
        <w:t xml:space="preserve"> к математическим знаниям с учетом возрастных особенностей детей; создание благоприятных условий для формирования математических представлений с целью развития предпосылок к учебным действиям, теоретического мышления, развития математических способностей; введение ребенка в мир математики через решение проблемно – поисковых задач, ознакомление с окружающим, игровую деятельность, художественное слово, экспериментирование, метод проекта; формирование основ математической культуры. </w:t>
      </w:r>
    </w:p>
    <w:p w:rsidR="00C6425E" w:rsidRPr="00C6425E" w:rsidRDefault="00C6425E" w:rsidP="00C6425E">
      <w:pPr>
        <w:pStyle w:val="Default"/>
        <w:rPr>
          <w:sz w:val="28"/>
          <w:szCs w:val="28"/>
        </w:rPr>
      </w:pPr>
      <w:r w:rsidRPr="00C6425E">
        <w:rPr>
          <w:sz w:val="28"/>
          <w:szCs w:val="28"/>
        </w:rPr>
        <w:t xml:space="preserve">Знакомство детей с новым материалом осуществляется на основе </w:t>
      </w:r>
      <w:proofErr w:type="spellStart"/>
      <w:r w:rsidRPr="00C6425E">
        <w:rPr>
          <w:sz w:val="28"/>
          <w:szCs w:val="28"/>
        </w:rPr>
        <w:t>деятельностного</w:t>
      </w:r>
      <w:proofErr w:type="spellEnd"/>
      <w:r w:rsidRPr="00C6425E">
        <w:rPr>
          <w:sz w:val="28"/>
          <w:szCs w:val="28"/>
        </w:rPr>
        <w:t xml:space="preserve"> подхода, когда новое знание не дается в готовом виде, а постигается ими путем </w:t>
      </w:r>
    </w:p>
    <w:p w:rsidR="00C6425E" w:rsidRPr="00C6425E" w:rsidRDefault="00C6425E" w:rsidP="00C6425E">
      <w:pPr>
        <w:pStyle w:val="Default"/>
        <w:pageBreakBefore/>
        <w:rPr>
          <w:sz w:val="28"/>
          <w:szCs w:val="28"/>
        </w:rPr>
      </w:pPr>
      <w:r w:rsidRPr="00C6425E">
        <w:rPr>
          <w:sz w:val="28"/>
          <w:szCs w:val="28"/>
        </w:rPr>
        <w:lastRenderedPageBreak/>
        <w:t xml:space="preserve">самостоятельного анализа, сравнения, выявления существенных признаков. Участники реализации программы воспитанники 5-7 лет. </w:t>
      </w:r>
    </w:p>
    <w:p w:rsidR="00C6425E" w:rsidRPr="00963895" w:rsidRDefault="00963895" w:rsidP="00C6425E">
      <w:pPr>
        <w:pStyle w:val="Default"/>
        <w:rPr>
          <w:color w:val="4F81BD" w:themeColor="accent1"/>
          <w:sz w:val="28"/>
          <w:szCs w:val="28"/>
        </w:rPr>
      </w:pPr>
      <w:r w:rsidRPr="00963895">
        <w:rPr>
          <w:b/>
          <w:bCs/>
          <w:color w:val="4F81BD" w:themeColor="accent1"/>
          <w:sz w:val="28"/>
          <w:szCs w:val="28"/>
        </w:rPr>
        <w:t>9</w:t>
      </w:r>
      <w:r w:rsidR="00C6425E" w:rsidRPr="00963895">
        <w:rPr>
          <w:b/>
          <w:bCs/>
          <w:color w:val="4F81BD" w:themeColor="accent1"/>
          <w:sz w:val="28"/>
          <w:szCs w:val="28"/>
        </w:rPr>
        <w:t xml:space="preserve">. Парциальная программа «Развитие речи дошкольников» О. С. Ушакова </w:t>
      </w:r>
    </w:p>
    <w:p w:rsidR="00C6425E" w:rsidRPr="00C6425E" w:rsidRDefault="00C6425E" w:rsidP="00C6425E">
      <w:pPr>
        <w:pStyle w:val="Default"/>
        <w:rPr>
          <w:sz w:val="28"/>
          <w:szCs w:val="28"/>
        </w:rPr>
      </w:pPr>
      <w:r w:rsidRPr="00C6425E">
        <w:rPr>
          <w:sz w:val="28"/>
          <w:szCs w:val="28"/>
        </w:rPr>
        <w:t xml:space="preserve">Программа направлена на развитие всех сторон речи ребенка – фонетики, грамматики, лексики, а также овладение основами связной монологической речи. Основной принцип программы – взаимосвязь задач, охватывающих разные стороны речевого развития (воспитание звуковой культуры речи, расширения словаря, формирование грамматического строя речи, ее связности при построении связного высказывания) на каждом возрастном этапе. Большинство занятий построено по тематическому принципу, т.е. упражнения и высказывания детей начинают, продолжают и развивают одну тему. </w:t>
      </w:r>
      <w:proofErr w:type="gramStart"/>
      <w:r w:rsidRPr="00C6425E">
        <w:rPr>
          <w:sz w:val="28"/>
          <w:szCs w:val="28"/>
        </w:rPr>
        <w:t xml:space="preserve">Развитие речи осуществляется в разных видах деятельности детей: на занятиях по развитию речи, ознакомлению с художественной литературой, с явлениями окружающей действительности, обучению грамоте, на всех остальных занятиях, а также вне их — в игровой и художественной деятельности, в повседневной жизни. </w:t>
      </w:r>
      <w:proofErr w:type="gramEnd"/>
    </w:p>
    <w:p w:rsidR="00C6425E" w:rsidRPr="00C6425E" w:rsidRDefault="00C6425E" w:rsidP="00C6425E">
      <w:pPr>
        <w:pStyle w:val="Default"/>
        <w:rPr>
          <w:sz w:val="28"/>
          <w:szCs w:val="28"/>
        </w:rPr>
      </w:pPr>
      <w:r w:rsidRPr="00C6425E">
        <w:rPr>
          <w:sz w:val="28"/>
          <w:szCs w:val="28"/>
        </w:rPr>
        <w:t xml:space="preserve">Участники реализации программы воспитанники 3-7 лет. </w:t>
      </w:r>
    </w:p>
    <w:p w:rsidR="00C6425E" w:rsidRPr="00C6425E" w:rsidRDefault="00C6425E" w:rsidP="00C6425E">
      <w:pPr>
        <w:pStyle w:val="Default"/>
        <w:rPr>
          <w:sz w:val="28"/>
          <w:szCs w:val="28"/>
        </w:rPr>
      </w:pPr>
      <w:r w:rsidRPr="00C6425E">
        <w:rPr>
          <w:b/>
          <w:bCs/>
          <w:sz w:val="28"/>
          <w:szCs w:val="28"/>
        </w:rPr>
        <w:t xml:space="preserve">Основной формой организации </w:t>
      </w:r>
      <w:r w:rsidRPr="00C6425E">
        <w:rPr>
          <w:sz w:val="28"/>
          <w:szCs w:val="28"/>
        </w:rPr>
        <w:t xml:space="preserve">работы с детьми является образовательная деятельность, осуществляемая на основе комплексно-тематического принципа построения образовательного процесса, на основе объединения различных видов детской деятельности вокруг единой темы. </w:t>
      </w:r>
    </w:p>
    <w:p w:rsidR="00C6425E" w:rsidRPr="00C6425E" w:rsidRDefault="00C6425E" w:rsidP="00C6425E">
      <w:pPr>
        <w:pStyle w:val="Default"/>
        <w:rPr>
          <w:sz w:val="28"/>
          <w:szCs w:val="28"/>
        </w:rPr>
      </w:pPr>
      <w:r w:rsidRPr="00C6425E">
        <w:rPr>
          <w:sz w:val="28"/>
          <w:szCs w:val="28"/>
        </w:rPr>
        <w:t xml:space="preserve">При организации 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 </w:t>
      </w:r>
    </w:p>
    <w:p w:rsidR="00963895" w:rsidRDefault="00C6425E" w:rsidP="00C6425E">
      <w:pPr>
        <w:pStyle w:val="Default"/>
        <w:rPr>
          <w:sz w:val="28"/>
          <w:szCs w:val="28"/>
        </w:rPr>
      </w:pPr>
      <w:r w:rsidRPr="00C6425E">
        <w:rPr>
          <w:sz w:val="28"/>
          <w:szCs w:val="28"/>
        </w:rPr>
        <w:t>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Выделение основной темы периода не означает, что абсолютно вся деятельность детей должна быть посвящена этой теме.</w:t>
      </w:r>
    </w:p>
    <w:p w:rsidR="00C6425E" w:rsidRPr="00C6425E" w:rsidRDefault="00C6425E" w:rsidP="00C6425E">
      <w:pPr>
        <w:pStyle w:val="Default"/>
        <w:rPr>
          <w:sz w:val="28"/>
          <w:szCs w:val="28"/>
        </w:rPr>
      </w:pPr>
      <w:r w:rsidRPr="00963895">
        <w:rPr>
          <w:b/>
          <w:sz w:val="28"/>
          <w:szCs w:val="28"/>
        </w:rPr>
        <w:t xml:space="preserve"> Цель</w:t>
      </w:r>
      <w:r w:rsidRPr="00C6425E">
        <w:rPr>
          <w:sz w:val="28"/>
          <w:szCs w:val="28"/>
        </w:rPr>
        <w:t xml:space="preserve">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 </w:t>
      </w:r>
    </w:p>
    <w:p w:rsidR="00C6425E" w:rsidRPr="00C6425E" w:rsidRDefault="00C6425E" w:rsidP="00C6425E">
      <w:pPr>
        <w:pStyle w:val="Default"/>
        <w:rPr>
          <w:sz w:val="28"/>
          <w:szCs w:val="28"/>
        </w:rPr>
      </w:pPr>
      <w:r w:rsidRPr="00C6425E">
        <w:rPr>
          <w:sz w:val="28"/>
          <w:szCs w:val="28"/>
        </w:rPr>
        <w:t xml:space="preserve">Тематический принцип построения образовательного процесса позволяет органично вводить региональные и культурные компоненты, учитывать </w:t>
      </w:r>
      <w:r w:rsidRPr="00C6425E">
        <w:rPr>
          <w:sz w:val="28"/>
          <w:szCs w:val="28"/>
        </w:rPr>
        <w:lastRenderedPageBreak/>
        <w:t xml:space="preserve">специфику дошкольного учреждения. Тема отражена в подборе материалов, находящихся в группе и центрах (уголках) развития. </w:t>
      </w:r>
    </w:p>
    <w:p w:rsidR="00C6425E" w:rsidRPr="00C6425E" w:rsidRDefault="00C6425E" w:rsidP="00C6425E">
      <w:pPr>
        <w:pStyle w:val="Default"/>
        <w:spacing w:after="44"/>
        <w:rPr>
          <w:sz w:val="28"/>
          <w:szCs w:val="28"/>
        </w:rPr>
      </w:pPr>
      <w:r w:rsidRPr="00C6425E">
        <w:rPr>
          <w:sz w:val="28"/>
          <w:szCs w:val="28"/>
        </w:rPr>
        <w:t xml:space="preserve"> </w:t>
      </w:r>
      <w:proofErr w:type="gramStart"/>
      <w:r w:rsidRPr="00C6425E">
        <w:rPr>
          <w:sz w:val="28"/>
          <w:szCs w:val="28"/>
        </w:rPr>
        <w:t>п</w:t>
      </w:r>
      <w:proofErr w:type="gramEnd"/>
      <w:r w:rsidRPr="00C6425E">
        <w:rPr>
          <w:sz w:val="28"/>
          <w:szCs w:val="28"/>
        </w:rPr>
        <w:t xml:space="preserve">рограмма «Математические ступеньки»(5-6л., 6-7л.) Е.В.Колесникова </w:t>
      </w:r>
    </w:p>
    <w:p w:rsidR="00C6425E" w:rsidRPr="00C6425E" w:rsidRDefault="00C6425E" w:rsidP="00C6425E">
      <w:pPr>
        <w:pStyle w:val="Default"/>
        <w:spacing w:after="44"/>
        <w:rPr>
          <w:sz w:val="28"/>
          <w:szCs w:val="28"/>
        </w:rPr>
      </w:pPr>
      <w:r w:rsidRPr="00C6425E">
        <w:rPr>
          <w:sz w:val="28"/>
          <w:szCs w:val="28"/>
        </w:rPr>
        <w:t xml:space="preserve"> программа «Земля отцов» Р.Х. Гасанова; </w:t>
      </w:r>
    </w:p>
    <w:p w:rsidR="00C6425E" w:rsidRPr="00C6425E" w:rsidRDefault="00C6425E" w:rsidP="00C6425E">
      <w:pPr>
        <w:pStyle w:val="Default"/>
        <w:spacing w:after="44"/>
        <w:rPr>
          <w:sz w:val="28"/>
          <w:szCs w:val="28"/>
        </w:rPr>
      </w:pPr>
      <w:r w:rsidRPr="00C6425E">
        <w:rPr>
          <w:sz w:val="28"/>
          <w:szCs w:val="28"/>
        </w:rPr>
        <w:t xml:space="preserve"> программа «Музыкальные шедевры» О.П. </w:t>
      </w:r>
      <w:proofErr w:type="spellStart"/>
      <w:r w:rsidRPr="00C6425E">
        <w:rPr>
          <w:sz w:val="28"/>
          <w:szCs w:val="28"/>
        </w:rPr>
        <w:t>Радынова</w:t>
      </w:r>
      <w:proofErr w:type="spellEnd"/>
      <w:r w:rsidRPr="00C6425E">
        <w:rPr>
          <w:sz w:val="28"/>
          <w:szCs w:val="28"/>
        </w:rPr>
        <w:t xml:space="preserve">; </w:t>
      </w:r>
    </w:p>
    <w:p w:rsidR="00C6425E" w:rsidRPr="00C6425E" w:rsidRDefault="00C6425E" w:rsidP="00C6425E">
      <w:pPr>
        <w:pStyle w:val="Default"/>
        <w:spacing w:after="44"/>
        <w:rPr>
          <w:sz w:val="28"/>
          <w:szCs w:val="28"/>
        </w:rPr>
      </w:pPr>
      <w:r w:rsidRPr="00C6425E">
        <w:rPr>
          <w:sz w:val="28"/>
          <w:szCs w:val="28"/>
        </w:rPr>
        <w:t xml:space="preserve"> программа «Развитие речи дошкольников» О. С. Ушакова; </w:t>
      </w:r>
    </w:p>
    <w:p w:rsidR="00C6425E" w:rsidRPr="00C6425E" w:rsidRDefault="00C6425E" w:rsidP="00C6425E">
      <w:pPr>
        <w:pStyle w:val="Default"/>
        <w:spacing w:after="44"/>
        <w:rPr>
          <w:sz w:val="28"/>
          <w:szCs w:val="28"/>
        </w:rPr>
      </w:pPr>
      <w:r w:rsidRPr="00C6425E">
        <w:rPr>
          <w:sz w:val="28"/>
          <w:szCs w:val="28"/>
        </w:rPr>
        <w:t xml:space="preserve"> программа художественного воспитания, обучения и развития детей 2-7л. «Цветные ладошки» Лыкова И.А. </w:t>
      </w:r>
    </w:p>
    <w:p w:rsidR="00C6425E" w:rsidRPr="00C6425E" w:rsidRDefault="00C6425E" w:rsidP="00C6425E">
      <w:pPr>
        <w:pStyle w:val="Default"/>
        <w:spacing w:after="44"/>
        <w:rPr>
          <w:sz w:val="28"/>
          <w:szCs w:val="28"/>
        </w:rPr>
      </w:pPr>
      <w:r w:rsidRPr="00C6425E">
        <w:rPr>
          <w:sz w:val="28"/>
          <w:szCs w:val="28"/>
        </w:rPr>
        <w:t xml:space="preserve"> физическое развитие и здоровье детей 3-7 лет. Программа «Старт» Л.В. Яковлева, Р.А. Юдина </w:t>
      </w:r>
    </w:p>
    <w:p w:rsidR="00C6425E" w:rsidRPr="00C6425E" w:rsidRDefault="00C6425E" w:rsidP="00C6425E">
      <w:pPr>
        <w:pStyle w:val="Default"/>
        <w:spacing w:after="44"/>
        <w:rPr>
          <w:sz w:val="28"/>
          <w:szCs w:val="28"/>
        </w:rPr>
      </w:pPr>
      <w:r w:rsidRPr="00C6425E">
        <w:rPr>
          <w:sz w:val="28"/>
          <w:szCs w:val="28"/>
        </w:rPr>
        <w:t xml:space="preserve"> программа дошкольного курса подготовки к обучению грамоте «От звука к букве» Колесникова Е.В. </w:t>
      </w:r>
    </w:p>
    <w:p w:rsidR="00C6425E" w:rsidRPr="00C6425E" w:rsidRDefault="00C6425E" w:rsidP="00C6425E">
      <w:pPr>
        <w:pStyle w:val="Default"/>
        <w:rPr>
          <w:sz w:val="28"/>
          <w:szCs w:val="28"/>
        </w:rPr>
      </w:pPr>
      <w:r w:rsidRPr="00C6425E">
        <w:rPr>
          <w:sz w:val="28"/>
          <w:szCs w:val="28"/>
        </w:rPr>
        <w:t xml:space="preserve"> программа «Юный эколог» С.Н. Николаева; </w:t>
      </w:r>
    </w:p>
    <w:p w:rsidR="00C6425E" w:rsidRPr="00C6425E" w:rsidRDefault="00C6425E" w:rsidP="00C6425E">
      <w:pPr>
        <w:pStyle w:val="Default"/>
        <w:rPr>
          <w:sz w:val="28"/>
          <w:szCs w:val="28"/>
        </w:rPr>
      </w:pPr>
      <w:r w:rsidRPr="00C6425E">
        <w:rPr>
          <w:sz w:val="28"/>
          <w:szCs w:val="28"/>
        </w:rPr>
        <w:t xml:space="preserve">программы обучения русской разговорной речи в башкирских детских дошкольных образовательных учреждениях» </w:t>
      </w:r>
      <w:proofErr w:type="spellStart"/>
      <w:r w:rsidRPr="00C6425E">
        <w:rPr>
          <w:sz w:val="28"/>
          <w:szCs w:val="28"/>
        </w:rPr>
        <w:t>Давлетбаевой</w:t>
      </w:r>
      <w:proofErr w:type="spellEnd"/>
      <w:r w:rsidRPr="00C6425E">
        <w:rPr>
          <w:sz w:val="28"/>
          <w:szCs w:val="28"/>
        </w:rPr>
        <w:t xml:space="preserve"> Р.Г., </w:t>
      </w:r>
      <w:proofErr w:type="spellStart"/>
      <w:r w:rsidRPr="00C6425E">
        <w:rPr>
          <w:sz w:val="28"/>
          <w:szCs w:val="28"/>
        </w:rPr>
        <w:t>Азнабаевой</w:t>
      </w:r>
      <w:proofErr w:type="spellEnd"/>
      <w:r w:rsidRPr="00C6425E">
        <w:rPr>
          <w:sz w:val="28"/>
          <w:szCs w:val="28"/>
        </w:rPr>
        <w:t xml:space="preserve"> Ф.Г., Каримовой Я.С., </w:t>
      </w:r>
      <w:proofErr w:type="spellStart"/>
      <w:r w:rsidRPr="00C6425E">
        <w:rPr>
          <w:sz w:val="28"/>
          <w:szCs w:val="28"/>
        </w:rPr>
        <w:t>Кагармановой</w:t>
      </w:r>
      <w:proofErr w:type="spellEnd"/>
      <w:r w:rsidRPr="00C6425E">
        <w:rPr>
          <w:sz w:val="28"/>
          <w:szCs w:val="28"/>
        </w:rPr>
        <w:t xml:space="preserve"> Ф.Ф. </w:t>
      </w:r>
    </w:p>
    <w:p w:rsidR="00C6425E" w:rsidRDefault="00C6425E" w:rsidP="00C6425E"/>
    <w:sectPr w:rsidR="00C6425E" w:rsidSect="00FF34E2">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altName w:val="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6425E"/>
    <w:rsid w:val="000E1AA6"/>
    <w:rsid w:val="002D475D"/>
    <w:rsid w:val="00434152"/>
    <w:rsid w:val="00963895"/>
    <w:rsid w:val="00B97763"/>
    <w:rsid w:val="00C6425E"/>
    <w:rsid w:val="00D37CFA"/>
    <w:rsid w:val="00E840A2"/>
    <w:rsid w:val="00FF34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4E2"/>
  </w:style>
  <w:style w:type="paragraph" w:styleId="2">
    <w:name w:val="heading 2"/>
    <w:basedOn w:val="a"/>
    <w:link w:val="20"/>
    <w:uiPriority w:val="9"/>
    <w:qFormat/>
    <w:rsid w:val="00C6425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6425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C6425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642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6425E"/>
    <w:rPr>
      <w:b/>
      <w:bCs/>
    </w:rPr>
  </w:style>
</w:styles>
</file>

<file path=word/webSettings.xml><?xml version="1.0" encoding="utf-8"?>
<w:webSettings xmlns:r="http://schemas.openxmlformats.org/officeDocument/2006/relationships" xmlns:w="http://schemas.openxmlformats.org/wordprocessingml/2006/main">
  <w:divs>
    <w:div w:id="1209687787">
      <w:bodyDiv w:val="1"/>
      <w:marLeft w:val="0"/>
      <w:marRight w:val="0"/>
      <w:marTop w:val="0"/>
      <w:marBottom w:val="0"/>
      <w:divBdr>
        <w:top w:val="none" w:sz="0" w:space="0" w:color="auto"/>
        <w:left w:val="none" w:sz="0" w:space="0" w:color="auto"/>
        <w:bottom w:val="none" w:sz="0" w:space="0" w:color="auto"/>
        <w:right w:val="none" w:sz="0" w:space="0" w:color="auto"/>
      </w:divBdr>
      <w:divsChild>
        <w:div w:id="1036389969">
          <w:marLeft w:val="0"/>
          <w:marRight w:val="0"/>
          <w:marTop w:val="250"/>
          <w:marBottom w:val="250"/>
          <w:divBdr>
            <w:top w:val="none" w:sz="0" w:space="0" w:color="auto"/>
            <w:left w:val="none" w:sz="0" w:space="0" w:color="auto"/>
            <w:bottom w:val="none" w:sz="0" w:space="0" w:color="auto"/>
            <w:right w:val="none" w:sz="0" w:space="0" w:color="auto"/>
          </w:divBdr>
        </w:div>
        <w:div w:id="1206454585">
          <w:marLeft w:val="0"/>
          <w:marRight w:val="0"/>
          <w:marTop w:val="250"/>
          <w:marBottom w:val="2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2109</Words>
  <Characters>12027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 sad</dc:creator>
  <cp:keywords/>
  <dc:description/>
  <cp:lastModifiedBy>det sad</cp:lastModifiedBy>
  <cp:revision>3</cp:revision>
  <dcterms:created xsi:type="dcterms:W3CDTF">2020-11-17T05:24:00Z</dcterms:created>
  <dcterms:modified xsi:type="dcterms:W3CDTF">2020-11-17T05:49:00Z</dcterms:modified>
</cp:coreProperties>
</file>